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58d0df2ec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2187f178d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Englars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bb608a0974f04" /><Relationship Type="http://schemas.openxmlformats.org/officeDocument/2006/relationships/numbering" Target="/word/numbering.xml" Id="R0b77b2f596fe4dfd" /><Relationship Type="http://schemas.openxmlformats.org/officeDocument/2006/relationships/settings" Target="/word/settings.xml" Id="R266d10e798b74696" /><Relationship Type="http://schemas.openxmlformats.org/officeDocument/2006/relationships/image" Target="/word/media/6e15d09c-2345-4706-b2d0-30d713157883.png" Id="R3352187f178d4f1b" /></Relationships>
</file>