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2fcd8aa0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2904dab4e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d2e853c3048b7" /><Relationship Type="http://schemas.openxmlformats.org/officeDocument/2006/relationships/numbering" Target="/word/numbering.xml" Id="R59f1a7ed5f644dbb" /><Relationship Type="http://schemas.openxmlformats.org/officeDocument/2006/relationships/settings" Target="/word/settings.xml" Id="R963453bb2396437a" /><Relationship Type="http://schemas.openxmlformats.org/officeDocument/2006/relationships/image" Target="/word/media/7057b304-5c88-41f3-be25-7006a5a1be4a.png" Id="R8dc2904dab4e459a" /></Relationships>
</file>