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fa3bfece7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7767bdf5a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Ennisville,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06adce1f24a29" /><Relationship Type="http://schemas.openxmlformats.org/officeDocument/2006/relationships/numbering" Target="/word/numbering.xml" Id="R18f14ee58a0846b6" /><Relationship Type="http://schemas.openxmlformats.org/officeDocument/2006/relationships/settings" Target="/word/settings.xml" Id="Rd34713b77eba42b5" /><Relationship Type="http://schemas.openxmlformats.org/officeDocument/2006/relationships/image" Target="/word/media/6b095056-d702-4bd6-9487-64fb0f414bd5.png" Id="R2e07767bdf5a45b9" /></Relationships>
</file>