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24f8f1449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294c10b59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b9269fa3b49e6" /><Relationship Type="http://schemas.openxmlformats.org/officeDocument/2006/relationships/numbering" Target="/word/numbering.xml" Id="R1eb9880fe8604317" /><Relationship Type="http://schemas.openxmlformats.org/officeDocument/2006/relationships/settings" Target="/word/settings.xml" Id="R20db2964f5484a1e" /><Relationship Type="http://schemas.openxmlformats.org/officeDocument/2006/relationships/image" Target="/word/media/302cbabf-c127-4c65-8edb-6166d9191828.png" Id="R8d2294c10b594ecc" /></Relationships>
</file>