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95aed2625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0346847a4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Enoch,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8725acd1f42c8" /><Relationship Type="http://schemas.openxmlformats.org/officeDocument/2006/relationships/numbering" Target="/word/numbering.xml" Id="Rf022601789594613" /><Relationship Type="http://schemas.openxmlformats.org/officeDocument/2006/relationships/settings" Target="/word/settings.xml" Id="R288805fb8ed24136" /><Relationship Type="http://schemas.openxmlformats.org/officeDocument/2006/relationships/image" Target="/word/media/46f74614-4a9b-45b5-b2b4-35cfe2cf1e08.png" Id="R62b0346847a44570" /></Relationships>
</file>