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2704d7edc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3741f6ec9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Enos,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7f848225f41ba" /><Relationship Type="http://schemas.openxmlformats.org/officeDocument/2006/relationships/numbering" Target="/word/numbering.xml" Id="Rdcb9ca655a1e4d88" /><Relationship Type="http://schemas.openxmlformats.org/officeDocument/2006/relationships/settings" Target="/word/settings.xml" Id="R82576783f4d742ce" /><Relationship Type="http://schemas.openxmlformats.org/officeDocument/2006/relationships/image" Target="/word/media/8516db9e-550e-402a-a7dc-ae23bed66e5e.png" Id="R3023741f6ec94e71" /></Relationships>
</file>