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ca6d79cfe8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94a5bf1de540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Enosburg Center,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563f22edb401a" /><Relationship Type="http://schemas.openxmlformats.org/officeDocument/2006/relationships/numbering" Target="/word/numbering.xml" Id="R8654295194c140aa" /><Relationship Type="http://schemas.openxmlformats.org/officeDocument/2006/relationships/settings" Target="/word/settings.xml" Id="R73a92a8123794ac3" /><Relationship Type="http://schemas.openxmlformats.org/officeDocument/2006/relationships/image" Target="/word/media/2ee61f9e-a5a0-4d3e-bb53-a4c21931e5e8.png" Id="R5694a5bf1de54000" /></Relationships>
</file>