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adce3fa7a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fdda0b5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0bd0e77d4758" /><Relationship Type="http://schemas.openxmlformats.org/officeDocument/2006/relationships/numbering" Target="/word/numbering.xml" Id="R6b0388a966cc4874" /><Relationship Type="http://schemas.openxmlformats.org/officeDocument/2006/relationships/settings" Target="/word/settings.xml" Id="R5d6d32db59784651" /><Relationship Type="http://schemas.openxmlformats.org/officeDocument/2006/relationships/image" Target="/word/media/eacf6763-ee68-43a0-aae6-3039a1925f05.png" Id="R98a1fdda0b5943c5" /></Relationships>
</file>