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14326f3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ec76716a3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0e38f966143cb" /><Relationship Type="http://schemas.openxmlformats.org/officeDocument/2006/relationships/numbering" Target="/word/numbering.xml" Id="R2454945d428748f2" /><Relationship Type="http://schemas.openxmlformats.org/officeDocument/2006/relationships/settings" Target="/word/settings.xml" Id="R131209bbcda748e3" /><Relationship Type="http://schemas.openxmlformats.org/officeDocument/2006/relationships/image" Target="/word/media/f05035ed-f782-406c-8b81-e79c223ae8c3.png" Id="Rd82ec76716a34d51" /></Relationships>
</file>