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b4f400b91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38a865b51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c28d2e1ac49b0" /><Relationship Type="http://schemas.openxmlformats.org/officeDocument/2006/relationships/numbering" Target="/word/numbering.xml" Id="R0870cddd0b854d37" /><Relationship Type="http://schemas.openxmlformats.org/officeDocument/2006/relationships/settings" Target="/word/settings.xml" Id="R02d7d08d514f48ac" /><Relationship Type="http://schemas.openxmlformats.org/officeDocument/2006/relationships/image" Target="/word/media/75d4e603-168c-478c-b76b-2b4cc24c56b3.png" Id="Raad38a865b514219" /></Relationships>
</file>