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f53bcc64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c0a7f9626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Erickson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1e5d8710ac474c" /><Relationship Type="http://schemas.openxmlformats.org/officeDocument/2006/relationships/numbering" Target="/word/numbering.xml" Id="Rbb25e5522c364109" /><Relationship Type="http://schemas.openxmlformats.org/officeDocument/2006/relationships/settings" Target="/word/settings.xml" Id="Rddae528d81384217" /><Relationship Type="http://schemas.openxmlformats.org/officeDocument/2006/relationships/image" Target="/word/media/0e53b559-0677-4119-a4a9-ec86290a10cd.png" Id="R4fbc0a7f96264c1e" /></Relationships>
</file>