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def87b3c8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a287fce83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1b20a5d2a44cc" /><Relationship Type="http://schemas.openxmlformats.org/officeDocument/2006/relationships/numbering" Target="/word/numbering.xml" Id="Rc59846f862824e29" /><Relationship Type="http://schemas.openxmlformats.org/officeDocument/2006/relationships/settings" Target="/word/settings.xml" Id="R21b46f2ced7a4f1b" /><Relationship Type="http://schemas.openxmlformats.org/officeDocument/2006/relationships/image" Target="/word/media/22668683-9f0b-4bb9-ac90-394644ce0eb2.png" Id="R5b2a287fce834d9a" /></Relationships>
</file>