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341d468de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e4e6f915ae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Erner,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a6d01df8dc4336" /><Relationship Type="http://schemas.openxmlformats.org/officeDocument/2006/relationships/numbering" Target="/word/numbering.xml" Id="R8243e873df734f12" /><Relationship Type="http://schemas.openxmlformats.org/officeDocument/2006/relationships/settings" Target="/word/settings.xml" Id="R65deb601e2a34387" /><Relationship Type="http://schemas.openxmlformats.org/officeDocument/2006/relationships/image" Target="/word/media/cf5063d3-6cc2-4824-87eb-a0e880727a56.png" Id="Rf2e4e6f915ae4fa1" /></Relationships>
</file>