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a507fb5f0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13f316ca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e8167d0ac4bb8" /><Relationship Type="http://schemas.openxmlformats.org/officeDocument/2006/relationships/numbering" Target="/word/numbering.xml" Id="R9fe89b64ccc94174" /><Relationship Type="http://schemas.openxmlformats.org/officeDocument/2006/relationships/settings" Target="/word/settings.xml" Id="Re326262c0c494015" /><Relationship Type="http://schemas.openxmlformats.org/officeDocument/2006/relationships/image" Target="/word/media/f9567d2f-b07c-419c-bcf1-338c66f0bed2.png" Id="R3e7513f316ca4522" /></Relationships>
</file>