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524f4d096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7257daff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Escabosa,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753fbefb84589" /><Relationship Type="http://schemas.openxmlformats.org/officeDocument/2006/relationships/numbering" Target="/word/numbering.xml" Id="Rc14460a357d1450d" /><Relationship Type="http://schemas.openxmlformats.org/officeDocument/2006/relationships/settings" Target="/word/settings.xml" Id="Rb263cb8a01bf48af" /><Relationship Type="http://schemas.openxmlformats.org/officeDocument/2006/relationships/image" Target="/word/media/4180a73d-88cb-4c1b-b05b-9a84d1808030.png" Id="Raf17257daffd4687" /></Relationships>
</file>