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2393b223b843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923f78ceab4b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Esdaile,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f0cad878d248ab" /><Relationship Type="http://schemas.openxmlformats.org/officeDocument/2006/relationships/numbering" Target="/word/numbering.xml" Id="Rda240cbedbb3471f" /><Relationship Type="http://schemas.openxmlformats.org/officeDocument/2006/relationships/settings" Target="/word/settings.xml" Id="Rd0576033d0b64c89" /><Relationship Type="http://schemas.openxmlformats.org/officeDocument/2006/relationships/image" Target="/word/media/ed9f09a4-a543-4858-a76e-b25d2bc92694.png" Id="R74923f78ceab4b6b" /></Relationships>
</file>