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2af0765c9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33fa985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Eshel,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4c987514e4bd6" /><Relationship Type="http://schemas.openxmlformats.org/officeDocument/2006/relationships/numbering" Target="/word/numbering.xml" Id="R1e60902f6fba450b" /><Relationship Type="http://schemas.openxmlformats.org/officeDocument/2006/relationships/settings" Target="/word/settings.xml" Id="R98984ce681b64c09" /><Relationship Type="http://schemas.openxmlformats.org/officeDocument/2006/relationships/image" Target="/word/media/d9d1dac4-d00b-47a3-9d36-1b07bb1a4fe3.png" Id="R8d9833fa985a40da" /></Relationships>
</file>