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124bbfe0e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cfc4832f4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Eskini,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82150c2945f8" /><Relationship Type="http://schemas.openxmlformats.org/officeDocument/2006/relationships/numbering" Target="/word/numbering.xml" Id="R8980af15c999441e" /><Relationship Type="http://schemas.openxmlformats.org/officeDocument/2006/relationships/settings" Target="/word/settings.xml" Id="R5974f30bacfd477a" /><Relationship Type="http://schemas.openxmlformats.org/officeDocument/2006/relationships/image" Target="/word/media/93ac4859-67cf-4aff-9164-b87c39b3af37.png" Id="R437cfc4832f44e5e" /></Relationships>
</file>