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cb5ac682b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85a7c25ce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Eskota,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e772009774b72" /><Relationship Type="http://schemas.openxmlformats.org/officeDocument/2006/relationships/numbering" Target="/word/numbering.xml" Id="Rd5a6d3ef2f0c455c" /><Relationship Type="http://schemas.openxmlformats.org/officeDocument/2006/relationships/settings" Target="/word/settings.xml" Id="Rae0d76d2ac834ae8" /><Relationship Type="http://schemas.openxmlformats.org/officeDocument/2006/relationships/image" Target="/word/media/0be03ca3-43bd-41e1-817c-7bca5e1486e7.png" Id="R55085a7c25ce4cf1" /></Relationships>
</file>