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b49cf2699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5638ea76b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Esplen,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ed77e293d485d" /><Relationship Type="http://schemas.openxmlformats.org/officeDocument/2006/relationships/numbering" Target="/word/numbering.xml" Id="R85f2f82d66c649df" /><Relationship Type="http://schemas.openxmlformats.org/officeDocument/2006/relationships/settings" Target="/word/settings.xml" Id="R14b560904e164e75" /><Relationship Type="http://schemas.openxmlformats.org/officeDocument/2006/relationships/image" Target="/word/media/b436d03b-c431-421d-aebe-6ab063cfddb9.png" Id="Rafc5638ea76b4106" /></Relationships>
</file>