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ca975fe19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f70fd9824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Esquire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35f1b80fd4453" /><Relationship Type="http://schemas.openxmlformats.org/officeDocument/2006/relationships/numbering" Target="/word/numbering.xml" Id="Rb26d19535b914656" /><Relationship Type="http://schemas.openxmlformats.org/officeDocument/2006/relationships/settings" Target="/word/settings.xml" Id="R035446e3907542ca" /><Relationship Type="http://schemas.openxmlformats.org/officeDocument/2006/relationships/image" Target="/word/media/e3fdbef4-2373-4437-bc95-14a5a239f09a.png" Id="Rbb4f70fd982447ff" /></Relationships>
</file>