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80c1c6aa3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11f6470b0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Esquire Acres Five,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f6d596bc0412b" /><Relationship Type="http://schemas.openxmlformats.org/officeDocument/2006/relationships/numbering" Target="/word/numbering.xml" Id="Rd5c1ecf0f56846b0" /><Relationship Type="http://schemas.openxmlformats.org/officeDocument/2006/relationships/settings" Target="/word/settings.xml" Id="Rf26a4ef7b6404f03" /><Relationship Type="http://schemas.openxmlformats.org/officeDocument/2006/relationships/image" Target="/word/media/13e5878f-e4f7-4653-9db0-da633d1dabca.png" Id="R54711f6470b04325" /></Relationships>
</file>