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57ebe4305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2f06c92fc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Esselburn,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90da7c38141a5" /><Relationship Type="http://schemas.openxmlformats.org/officeDocument/2006/relationships/numbering" Target="/word/numbering.xml" Id="R23a96ec7203943af" /><Relationship Type="http://schemas.openxmlformats.org/officeDocument/2006/relationships/settings" Target="/word/settings.xml" Id="R44bf412bf4ec4520" /><Relationship Type="http://schemas.openxmlformats.org/officeDocument/2006/relationships/image" Target="/word/media/cd309954-df47-405b-80eb-c175d55df8f9.png" Id="R9a02f06c92fc468a" /></Relationships>
</file>