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b2543b4c9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c91c52151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Esserville,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26548f03049ba" /><Relationship Type="http://schemas.openxmlformats.org/officeDocument/2006/relationships/numbering" Target="/word/numbering.xml" Id="R13c664b647074bef" /><Relationship Type="http://schemas.openxmlformats.org/officeDocument/2006/relationships/settings" Target="/word/settings.xml" Id="Rd7147ff4fc474d9d" /><Relationship Type="http://schemas.openxmlformats.org/officeDocument/2006/relationships/image" Target="/word/media/69d03b40-ce14-47f5-bebf-8e15c56382e4.png" Id="R390c91c521514eee" /></Relationships>
</file>