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ed26b7742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05e8d55c9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Essex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14cd1e1cd45bf" /><Relationship Type="http://schemas.openxmlformats.org/officeDocument/2006/relationships/numbering" Target="/word/numbering.xml" Id="R9de6d42315bf48f6" /><Relationship Type="http://schemas.openxmlformats.org/officeDocument/2006/relationships/settings" Target="/word/settings.xml" Id="R7de7c2382a4042d5" /><Relationship Type="http://schemas.openxmlformats.org/officeDocument/2006/relationships/image" Target="/word/media/c5abbb38-8453-46f1-9bc2-74df6b296eea.png" Id="R45705e8d55c94d5a" /></Relationships>
</file>