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6b9b85901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881991aa6d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Estates at Rivers Edge,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87c63b23943ff" /><Relationship Type="http://schemas.openxmlformats.org/officeDocument/2006/relationships/numbering" Target="/word/numbering.xml" Id="R9f16c6dd8d8a4b66" /><Relationship Type="http://schemas.openxmlformats.org/officeDocument/2006/relationships/settings" Target="/word/settings.xml" Id="R49e4b7cf255c4961" /><Relationship Type="http://schemas.openxmlformats.org/officeDocument/2006/relationships/image" Target="/word/media/56813144-d960-43bf-9208-2de07ac566d6.png" Id="R2b881991aa6d44c8" /></Relationships>
</file>