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655133b3c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877a8506a348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Estella,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3307d3441f4a04" /><Relationship Type="http://schemas.openxmlformats.org/officeDocument/2006/relationships/numbering" Target="/word/numbering.xml" Id="Rac7ec003e81b447c" /><Relationship Type="http://schemas.openxmlformats.org/officeDocument/2006/relationships/settings" Target="/word/settings.xml" Id="Raa8df57eed124c76" /><Relationship Type="http://schemas.openxmlformats.org/officeDocument/2006/relationships/image" Target="/word/media/9c1c5293-02a4-480c-b4f1-4c1f5307843a.png" Id="Re9877a8506a348a5" /></Relationships>
</file>