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a3dc31508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97ede7413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Estellville,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f28d74dbd4a38" /><Relationship Type="http://schemas.openxmlformats.org/officeDocument/2006/relationships/numbering" Target="/word/numbering.xml" Id="Ra04a0035f8964b7d" /><Relationship Type="http://schemas.openxmlformats.org/officeDocument/2006/relationships/settings" Target="/word/settings.xml" Id="R17d58fbac118434d" /><Relationship Type="http://schemas.openxmlformats.org/officeDocument/2006/relationships/image" Target="/word/media/0732026c-fc31-41d4-96b7-ea0f7bcd56bb.png" Id="R84c97ede7413466c" /></Relationships>
</file>