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fe6f17cd6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7cd33a85c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Esworthy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7cad6a25e4948" /><Relationship Type="http://schemas.openxmlformats.org/officeDocument/2006/relationships/numbering" Target="/word/numbering.xml" Id="Rca26bc2826404dbb" /><Relationship Type="http://schemas.openxmlformats.org/officeDocument/2006/relationships/settings" Target="/word/settings.xml" Id="R858fe7732fe148b3" /><Relationship Type="http://schemas.openxmlformats.org/officeDocument/2006/relationships/image" Target="/word/media/d18ba050-5e90-4e35-8657-5e5d62573449.png" Id="R1ab7cd33a85c4c12" /></Relationships>
</file>