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25a4f033a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6b19bf6b4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Etna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55cb1ecad4817" /><Relationship Type="http://schemas.openxmlformats.org/officeDocument/2006/relationships/numbering" Target="/word/numbering.xml" Id="Rb4c4a5f4fa9a4b36" /><Relationship Type="http://schemas.openxmlformats.org/officeDocument/2006/relationships/settings" Target="/word/settings.xml" Id="R27976c7c25f24e75" /><Relationship Type="http://schemas.openxmlformats.org/officeDocument/2006/relationships/image" Target="/word/media/ae38add8-aa81-40f3-8422-0ac2b51b391f.png" Id="Rbcc6b19bf6b44737" /></Relationships>
</file>