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ba3d583fd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dc978f76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Eubank,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154584da04124" /><Relationship Type="http://schemas.openxmlformats.org/officeDocument/2006/relationships/numbering" Target="/word/numbering.xml" Id="Rf0b0390b42e54397" /><Relationship Type="http://schemas.openxmlformats.org/officeDocument/2006/relationships/settings" Target="/word/settings.xml" Id="Rb5c6881bdea4440b" /><Relationship Type="http://schemas.openxmlformats.org/officeDocument/2006/relationships/image" Target="/word/media/5b1588e0-91c3-4c7b-9f5d-bfdcc2619b4a.png" Id="Rd219dc978f764d23" /></Relationships>
</file>