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f80258ec7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db4f342d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77adf7a0c4dbb" /><Relationship Type="http://schemas.openxmlformats.org/officeDocument/2006/relationships/numbering" Target="/word/numbering.xml" Id="R3267bf8dfdb642f1" /><Relationship Type="http://schemas.openxmlformats.org/officeDocument/2006/relationships/settings" Target="/word/settings.xml" Id="R7bd8612abe4c467a" /><Relationship Type="http://schemas.openxmlformats.org/officeDocument/2006/relationships/image" Target="/word/media/4f8edc8b-b4a4-482a-a34b-7b025bf3cfbd.png" Id="Re02db4f342d8497e" /></Relationships>
</file>