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695d63d28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4ec87dc50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Evaline,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e67f20b8a4b42" /><Relationship Type="http://schemas.openxmlformats.org/officeDocument/2006/relationships/numbering" Target="/word/numbering.xml" Id="R990298d692ed4c6f" /><Relationship Type="http://schemas.openxmlformats.org/officeDocument/2006/relationships/settings" Target="/word/settings.xml" Id="Rbfc39fa90ea64268" /><Relationship Type="http://schemas.openxmlformats.org/officeDocument/2006/relationships/image" Target="/word/media/e91b56a1-d345-437a-85d6-3605ade833fc.png" Id="Ra9a4ec87dc504b14" /></Relationships>
</file>