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8f60be9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e468f06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c60b091244de" /><Relationship Type="http://schemas.openxmlformats.org/officeDocument/2006/relationships/numbering" Target="/word/numbering.xml" Id="R415f0bd4d7404d39" /><Relationship Type="http://schemas.openxmlformats.org/officeDocument/2006/relationships/settings" Target="/word/settings.xml" Id="Rc096be48c4b141c9" /><Relationship Type="http://schemas.openxmlformats.org/officeDocument/2006/relationships/image" Target="/word/media/fa1070ca-5259-47ac-a9b3-490df5615c88.png" Id="Rea4ee468f0674983" /></Relationships>
</file>