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9fb53ebc9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1c01df77b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a1e8f8ac44577" /><Relationship Type="http://schemas.openxmlformats.org/officeDocument/2006/relationships/numbering" Target="/word/numbering.xml" Id="Rc031a320cc044944" /><Relationship Type="http://schemas.openxmlformats.org/officeDocument/2006/relationships/settings" Target="/word/settings.xml" Id="R0f896c689b744e9e" /><Relationship Type="http://schemas.openxmlformats.org/officeDocument/2006/relationships/image" Target="/word/media/cedca535-edaf-46b0-a726-9e6eb8c98063.png" Id="R2691c01df77b4e08" /></Relationships>
</file>