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140ad4e9d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d25ec492c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Eveleth,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0d623de1c46cc" /><Relationship Type="http://schemas.openxmlformats.org/officeDocument/2006/relationships/numbering" Target="/word/numbering.xml" Id="Rf3f9781143d049ec" /><Relationship Type="http://schemas.openxmlformats.org/officeDocument/2006/relationships/settings" Target="/word/settings.xml" Id="R5c0d250446654fea" /><Relationship Type="http://schemas.openxmlformats.org/officeDocument/2006/relationships/image" Target="/word/media/fac8bdce-dcdc-4ec9-a204-9e8c07a0c83e.png" Id="Ra6ed25ec492c4e99" /></Relationships>
</file>