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f184b6b30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37d0c3e07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Everdell,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75314fc88404f" /><Relationship Type="http://schemas.openxmlformats.org/officeDocument/2006/relationships/numbering" Target="/word/numbering.xml" Id="R0c59015cec824bd8" /><Relationship Type="http://schemas.openxmlformats.org/officeDocument/2006/relationships/settings" Target="/word/settings.xml" Id="R652d7879eb1c4148" /><Relationship Type="http://schemas.openxmlformats.org/officeDocument/2006/relationships/image" Target="/word/media/9f370fd5-f192-451f-a18e-305e1c5506e1.png" Id="R1ad37d0c3e074764" /></Relationships>
</file>