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02077ed84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705769044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Everetts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2acd5bfe64153" /><Relationship Type="http://schemas.openxmlformats.org/officeDocument/2006/relationships/numbering" Target="/word/numbering.xml" Id="R47984fced09945e3" /><Relationship Type="http://schemas.openxmlformats.org/officeDocument/2006/relationships/settings" Target="/word/settings.xml" Id="R8448df1993694bf1" /><Relationship Type="http://schemas.openxmlformats.org/officeDocument/2006/relationships/image" Target="/word/media/6c4449ab-be04-4f0d-96c6-f34dfb22032e.png" Id="R60c70576904447c2" /></Relationships>
</file>