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cc37a0123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e7b7f553d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83eced2ed4667" /><Relationship Type="http://schemas.openxmlformats.org/officeDocument/2006/relationships/numbering" Target="/word/numbering.xml" Id="Red2e574cce5e42c8" /><Relationship Type="http://schemas.openxmlformats.org/officeDocument/2006/relationships/settings" Target="/word/settings.xml" Id="R2b4353e7c3ec4fac" /><Relationship Type="http://schemas.openxmlformats.org/officeDocument/2006/relationships/image" Target="/word/media/05c32466-3127-4bd7-9238-563f1cb0ceef.png" Id="R352e7b7f553d4484" /></Relationships>
</file>