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ef37102cd242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db6d67d5284f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Ewansville,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36cf6b8182400f" /><Relationship Type="http://schemas.openxmlformats.org/officeDocument/2006/relationships/numbering" Target="/word/numbering.xml" Id="R3a45bcd6f5274596" /><Relationship Type="http://schemas.openxmlformats.org/officeDocument/2006/relationships/settings" Target="/word/settings.xml" Id="R08828541ae274875" /><Relationship Type="http://schemas.openxmlformats.org/officeDocument/2006/relationships/image" Target="/word/media/7728aeed-3daf-42cb-b751-a323cd0eb75c.png" Id="R5edb6d67d5284fc2" /></Relationships>
</file>