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7f8ded28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65db4fb0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Ewells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32506bd948b7" /><Relationship Type="http://schemas.openxmlformats.org/officeDocument/2006/relationships/numbering" Target="/word/numbering.xml" Id="R796c58045e8b4858" /><Relationship Type="http://schemas.openxmlformats.org/officeDocument/2006/relationships/settings" Target="/word/settings.xml" Id="R138349f11d3e40b8" /><Relationship Type="http://schemas.openxmlformats.org/officeDocument/2006/relationships/image" Target="/word/media/80909b2c-923c-4f84-87c4-e3ac90ef1000.png" Id="R60b65db4fb0d4bec" /></Relationships>
</file>