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733556caf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a1a4ced4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2b27ec2d495d" /><Relationship Type="http://schemas.openxmlformats.org/officeDocument/2006/relationships/numbering" Target="/word/numbering.xml" Id="Rd8c1521e49a745ca" /><Relationship Type="http://schemas.openxmlformats.org/officeDocument/2006/relationships/settings" Target="/word/settings.xml" Id="R6a52285ab6da4f0b" /><Relationship Type="http://schemas.openxmlformats.org/officeDocument/2006/relationships/image" Target="/word/media/948d9f47-935d-4f22-a8ad-ab348782e59e.png" Id="R5ac8a1a4ced44e59" /></Relationships>
</file>