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eb967f947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f97f1a002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Fackrell,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d7252e3eb4039" /><Relationship Type="http://schemas.openxmlformats.org/officeDocument/2006/relationships/numbering" Target="/word/numbering.xml" Id="R5ab7a6b034184f81" /><Relationship Type="http://schemas.openxmlformats.org/officeDocument/2006/relationships/settings" Target="/word/settings.xml" Id="Rfecc8a66324e4215" /><Relationship Type="http://schemas.openxmlformats.org/officeDocument/2006/relationships/image" Target="/word/media/e3b38c7d-bcdd-4f0f-b4f4-e5b6d3ce0dd7.png" Id="R42ff97f1a00242da" /></Relationships>
</file>