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75ef2b5d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5224e1ef9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15f2b3d8643bc" /><Relationship Type="http://schemas.openxmlformats.org/officeDocument/2006/relationships/numbering" Target="/word/numbering.xml" Id="R7319c8c9403542f8" /><Relationship Type="http://schemas.openxmlformats.org/officeDocument/2006/relationships/settings" Target="/word/settings.xml" Id="R466fa960a9a14650" /><Relationship Type="http://schemas.openxmlformats.org/officeDocument/2006/relationships/image" Target="/word/media/5916b790-963e-46f5-9e7e-73a8f032bd79.png" Id="Rf675224e1ef942e6" /></Relationships>
</file>