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a0a4e246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08a3c9c1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48a1077b4b45" /><Relationship Type="http://schemas.openxmlformats.org/officeDocument/2006/relationships/numbering" Target="/word/numbering.xml" Id="Rc0aadda48aac42ec" /><Relationship Type="http://schemas.openxmlformats.org/officeDocument/2006/relationships/settings" Target="/word/settings.xml" Id="R37dedc5f84314c04" /><Relationship Type="http://schemas.openxmlformats.org/officeDocument/2006/relationships/image" Target="/word/media/2e62f19b-8301-4caf-968f-22d8bfa1d335.png" Id="R48bf08a3c9c14b86" /></Relationships>
</file>