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1e366ca38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cbfd0838f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 Meadow,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157a93eea4a52" /><Relationship Type="http://schemas.openxmlformats.org/officeDocument/2006/relationships/numbering" Target="/word/numbering.xml" Id="R7a42072eb5634fb7" /><Relationship Type="http://schemas.openxmlformats.org/officeDocument/2006/relationships/settings" Target="/word/settings.xml" Id="Rafc6197fcb0a40ff" /><Relationship Type="http://schemas.openxmlformats.org/officeDocument/2006/relationships/image" Target="/word/media/e45066ed-9b3f-4f50-9da2-1bd8a6a47998.png" Id="R824cbfd0838f44b1" /></Relationships>
</file>