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142882699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bfade0d9c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Oak,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a546cba9a4189" /><Relationship Type="http://schemas.openxmlformats.org/officeDocument/2006/relationships/numbering" Target="/word/numbering.xml" Id="R5c0376162b7742a8" /><Relationship Type="http://schemas.openxmlformats.org/officeDocument/2006/relationships/settings" Target="/word/settings.xml" Id="Rd526f1586f50417e" /><Relationship Type="http://schemas.openxmlformats.org/officeDocument/2006/relationships/image" Target="/word/media/7e05d986-9fba-4177-99e4-be1b224af70b.png" Id="Rb8bbfade0d9c4f1c" /></Relationships>
</file>