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60271bbdd9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beb818c9bc40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Fairfax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49bd08c1584a4f" /><Relationship Type="http://schemas.openxmlformats.org/officeDocument/2006/relationships/numbering" Target="/word/numbering.xml" Id="Raf28ae05b6c14a75" /><Relationship Type="http://schemas.openxmlformats.org/officeDocument/2006/relationships/settings" Target="/word/settings.xml" Id="R824d10ae6d4142c0" /><Relationship Type="http://schemas.openxmlformats.org/officeDocument/2006/relationships/image" Target="/word/media/a4ae8885-d331-4b2b-8d2b-1fc5862773f8.png" Id="Re4beb818c9bc40fe" /></Relationships>
</file>