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def6f343ba4f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a7e2a1edfb47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Fairfiled,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029795ca6842a6" /><Relationship Type="http://schemas.openxmlformats.org/officeDocument/2006/relationships/numbering" Target="/word/numbering.xml" Id="R3be52f69eaca4e21" /><Relationship Type="http://schemas.openxmlformats.org/officeDocument/2006/relationships/settings" Target="/word/settings.xml" Id="Rcd8378c69f0a4451" /><Relationship Type="http://schemas.openxmlformats.org/officeDocument/2006/relationships/image" Target="/word/media/fbe92e24-675a-4030-83a4-96797c68628d.png" Id="R9ca7e2a1edfb47bd" /></Relationships>
</file>