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6dda756b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aa7ecf82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Fairgrange,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348a8625f42fe" /><Relationship Type="http://schemas.openxmlformats.org/officeDocument/2006/relationships/numbering" Target="/word/numbering.xml" Id="R4f846ee3adea460e" /><Relationship Type="http://schemas.openxmlformats.org/officeDocument/2006/relationships/settings" Target="/word/settings.xml" Id="Red35c99b00d649f0" /><Relationship Type="http://schemas.openxmlformats.org/officeDocument/2006/relationships/image" Target="/word/media/c593fd04-7ce8-417b-a8ff-81e975b32e27.png" Id="R0d4aa7ecf82e4447" /></Relationships>
</file>